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72" w:rsidRPr="006F0081" w:rsidRDefault="00174872" w:rsidP="001748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F0081">
        <w:rPr>
          <w:rFonts w:ascii="Times New Roman" w:hAnsi="Times New Roman" w:cs="Times New Roman"/>
          <w:sz w:val="24"/>
          <w:szCs w:val="24"/>
        </w:rPr>
        <w:t xml:space="preserve">Приложение 10 </w:t>
      </w:r>
    </w:p>
    <w:p w:rsidR="00174872" w:rsidRPr="006F0081" w:rsidRDefault="009B7712" w:rsidP="00174872">
      <w:pPr>
        <w:jc w:val="right"/>
      </w:pPr>
      <w:r w:rsidRPr="009B7712">
        <w:t>к Дополнительному соглашению от 30.01.2026</w:t>
      </w:r>
      <w:bookmarkStart w:id="0" w:name="_GoBack"/>
      <w:bookmarkEnd w:id="0"/>
    </w:p>
    <w:p w:rsidR="00174872" w:rsidRPr="006F0081" w:rsidRDefault="00174872" w:rsidP="00C21C14">
      <w:pPr>
        <w:spacing w:line="276" w:lineRule="auto"/>
        <w:jc w:val="right"/>
      </w:pPr>
    </w:p>
    <w:p w:rsidR="00A11D7C" w:rsidRPr="006F0081" w:rsidRDefault="002A07F9" w:rsidP="00C21C14">
      <w:pPr>
        <w:spacing w:line="276" w:lineRule="auto"/>
        <w:jc w:val="right"/>
      </w:pPr>
      <w:r w:rsidRPr="006F0081">
        <w:t>Приложен</w:t>
      </w:r>
      <w:r w:rsidR="00D97DC9" w:rsidRPr="006F0081">
        <w:t>ие</w:t>
      </w:r>
      <w:r w:rsidR="001E5A33" w:rsidRPr="006F0081">
        <w:t xml:space="preserve"> </w:t>
      </w:r>
      <w:r w:rsidR="00D67A00" w:rsidRPr="006F0081">
        <w:t>1</w:t>
      </w:r>
      <w:r w:rsidR="00D93466" w:rsidRPr="006F0081">
        <w:t>8</w:t>
      </w:r>
      <w:r w:rsidR="00D97DC9" w:rsidRPr="006F0081">
        <w:t xml:space="preserve"> </w:t>
      </w:r>
    </w:p>
    <w:p w:rsidR="00C21C14" w:rsidRPr="006F0081" w:rsidRDefault="00933059" w:rsidP="00C21C14">
      <w:pPr>
        <w:spacing w:line="276" w:lineRule="auto"/>
        <w:jc w:val="right"/>
        <w:rPr>
          <w:sz w:val="28"/>
          <w:szCs w:val="28"/>
        </w:rPr>
      </w:pPr>
      <w:r w:rsidRPr="006F0081">
        <w:t>к</w:t>
      </w:r>
      <w:r w:rsidR="00C21C14" w:rsidRPr="006F0081">
        <w:t xml:space="preserve"> Тарифному соглашению на 202</w:t>
      </w:r>
      <w:r w:rsidR="00726687" w:rsidRPr="006F0081">
        <w:t>6</w:t>
      </w:r>
      <w:r w:rsidR="00C21C14" w:rsidRPr="006F0081">
        <w:t xml:space="preserve"> г</w:t>
      </w:r>
      <w:r w:rsidR="0096737B" w:rsidRPr="006F0081">
        <w:t>од</w:t>
      </w:r>
      <w:r w:rsidR="00C21C14" w:rsidRPr="006F0081">
        <w:t xml:space="preserve"> от </w:t>
      </w:r>
      <w:r w:rsidR="00726687" w:rsidRPr="006F0081">
        <w:t>30</w:t>
      </w:r>
      <w:r w:rsidR="0096737B" w:rsidRPr="006F0081">
        <w:t>.12.202</w:t>
      </w:r>
      <w:r w:rsidR="00726687" w:rsidRPr="006F0081">
        <w:t>5</w:t>
      </w:r>
    </w:p>
    <w:p w:rsidR="00116AF7" w:rsidRPr="006F0081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Pr="006F0081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8"/>
        </w:rPr>
      </w:pPr>
      <w:r w:rsidRPr="006F0081">
        <w:rPr>
          <w:rFonts w:ascii="Times New Roman" w:hAnsi="Times New Roman" w:cs="Times New Roman"/>
          <w:sz w:val="28"/>
        </w:rPr>
        <w:t>Оплата прерванных случаев оказания медицинской помощи</w:t>
      </w:r>
    </w:p>
    <w:p w:rsidR="00DB2F4D" w:rsidRPr="006F0081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Pr="006F0081" w:rsidRDefault="00C02023" w:rsidP="000E378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F0081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6F0081">
        <w:rPr>
          <w:bCs/>
          <w:sz w:val="28"/>
          <w:szCs w:val="28"/>
        </w:rPr>
        <w:t>:</w:t>
      </w:r>
    </w:p>
    <w:p w:rsidR="0003398D" w:rsidRPr="006F0081" w:rsidRDefault="00514864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F0081">
        <w:rPr>
          <w:bCs/>
          <w:sz w:val="28"/>
          <w:szCs w:val="28"/>
        </w:rPr>
        <w:t>преры</w:t>
      </w:r>
      <w:r w:rsidR="0003398D" w:rsidRPr="006F0081">
        <w:rPr>
          <w:bCs/>
          <w:sz w:val="28"/>
          <w:szCs w:val="28"/>
        </w:rPr>
        <w:t>вания</w:t>
      </w:r>
      <w:r w:rsidRPr="006F0081">
        <w:rPr>
          <w:bCs/>
          <w:sz w:val="28"/>
          <w:szCs w:val="28"/>
        </w:rPr>
        <w:t xml:space="preserve"> лечения по медицинским показаниям</w:t>
      </w:r>
      <w:r w:rsidR="0003398D" w:rsidRPr="006F0081">
        <w:rPr>
          <w:bCs/>
          <w:sz w:val="28"/>
          <w:szCs w:val="28"/>
        </w:rPr>
        <w:t>;</w:t>
      </w:r>
    </w:p>
    <w:p w:rsidR="00122ACD" w:rsidRPr="006F0081" w:rsidRDefault="00C02023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bCs/>
          <w:sz w:val="28"/>
          <w:szCs w:val="28"/>
        </w:rPr>
        <w:t>перевод</w:t>
      </w:r>
      <w:r w:rsidR="0003398D" w:rsidRPr="006F0081">
        <w:rPr>
          <w:bCs/>
          <w:sz w:val="28"/>
          <w:szCs w:val="28"/>
        </w:rPr>
        <w:t>а</w:t>
      </w:r>
      <w:r w:rsidRPr="006F0081">
        <w:rPr>
          <w:bCs/>
          <w:sz w:val="28"/>
          <w:szCs w:val="28"/>
        </w:rPr>
        <w:t xml:space="preserve"> пациента </w:t>
      </w:r>
      <w:r w:rsidR="00F52D3E" w:rsidRPr="006F0081">
        <w:rPr>
          <w:sz w:val="28"/>
          <w:szCs w:val="28"/>
        </w:rPr>
        <w:t>из одного отделения м</w:t>
      </w:r>
      <w:r w:rsidR="00122ACD" w:rsidRPr="006F0081">
        <w:rPr>
          <w:sz w:val="28"/>
          <w:szCs w:val="28"/>
        </w:rPr>
        <w:t>едицинской организации в другое;</w:t>
      </w:r>
    </w:p>
    <w:p w:rsidR="00010010" w:rsidRPr="006F0081" w:rsidRDefault="00122ACD" w:rsidP="004D76E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изменения</w:t>
      </w:r>
      <w:r w:rsidR="00F52D3E" w:rsidRPr="006F0081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4005E5" w:rsidRPr="006F0081">
        <w:rPr>
          <w:sz w:val="28"/>
          <w:szCs w:val="28"/>
        </w:rPr>
        <w:t xml:space="preserve"> и наоборот</w:t>
      </w:r>
      <w:r w:rsidR="0062267C" w:rsidRPr="006F0081">
        <w:rPr>
          <w:sz w:val="28"/>
          <w:szCs w:val="28"/>
        </w:rPr>
        <w:t>;</w:t>
      </w:r>
    </w:p>
    <w:p w:rsidR="00010010" w:rsidRPr="006F0081" w:rsidRDefault="00010010" w:rsidP="00010010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="00720920" w:rsidRPr="006F0081">
        <w:rPr>
          <w:sz w:val="28"/>
          <w:szCs w:val="28"/>
        </w:rPr>
        <w:t>;</w:t>
      </w:r>
    </w:p>
    <w:p w:rsidR="00033E81" w:rsidRPr="006F0081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перевода пациента в другую медицинскую организацию;</w:t>
      </w:r>
    </w:p>
    <w:p w:rsidR="00033E81" w:rsidRPr="006F0081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033E81" w:rsidRPr="006F0081" w:rsidRDefault="004D76ED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смерти пациента</w:t>
      </w:r>
      <w:r w:rsidR="00033E81" w:rsidRPr="006F0081">
        <w:rPr>
          <w:sz w:val="28"/>
          <w:szCs w:val="28"/>
        </w:rPr>
        <w:t>;</w:t>
      </w:r>
    </w:p>
    <w:p w:rsidR="00022FEF" w:rsidRPr="006F0081" w:rsidRDefault="001059EE" w:rsidP="000B7D4F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 </w:t>
      </w:r>
      <w:r w:rsidR="0059247E" w:rsidRPr="006F0081">
        <w:rPr>
          <w:sz w:val="28"/>
          <w:szCs w:val="28"/>
        </w:rPr>
        <w:t xml:space="preserve">законченные случаи лечения </w:t>
      </w:r>
      <w:r w:rsidR="000B7D4F" w:rsidRPr="006F0081">
        <w:rPr>
          <w:sz w:val="28"/>
          <w:szCs w:val="28"/>
        </w:rPr>
        <w:t>(не являющиеся прерванными по основаниям, изложенным в пунктах 1 - 7 данного приложения)</w:t>
      </w:r>
      <w:r w:rsidRPr="006F0081">
        <w:rPr>
          <w:sz w:val="28"/>
          <w:szCs w:val="28"/>
        </w:rPr>
        <w:t xml:space="preserve">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6F0081">
        <w:rPr>
          <w:sz w:val="28"/>
          <w:szCs w:val="28"/>
        </w:rPr>
        <w:t xml:space="preserve"> с оптимальной длительностью лечения до 3 дней включительно</w:t>
      </w:r>
      <w:r w:rsidR="0037796F" w:rsidRPr="006F0081">
        <w:rPr>
          <w:sz w:val="28"/>
          <w:szCs w:val="28"/>
        </w:rPr>
        <w:t>;</w:t>
      </w:r>
    </w:p>
    <w:p w:rsidR="0037796F" w:rsidRPr="006F0081" w:rsidRDefault="0037796F" w:rsidP="00764347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случаи медицинской реабилитации по КСГ st37.002, st37.003, st37.006, st37.007, st37.024, st37.025, st37.026</w:t>
      </w:r>
      <w:r w:rsidR="0016604F" w:rsidRPr="006F0081">
        <w:rPr>
          <w:sz w:val="28"/>
          <w:szCs w:val="28"/>
        </w:rPr>
        <w:t>,</w:t>
      </w:r>
      <w:r w:rsidR="00764347" w:rsidRPr="006F0081">
        <w:t xml:space="preserve"> </w:t>
      </w:r>
      <w:r w:rsidR="0098419A" w:rsidRPr="006F0081">
        <w:rPr>
          <w:sz w:val="28"/>
          <w:szCs w:val="28"/>
        </w:rPr>
        <w:t xml:space="preserve">st37.030, </w:t>
      </w:r>
      <w:r w:rsidR="00764347" w:rsidRPr="006F0081">
        <w:rPr>
          <w:sz w:val="28"/>
          <w:szCs w:val="28"/>
        </w:rPr>
        <w:t>st37.031,</w:t>
      </w:r>
      <w:r w:rsidR="00D73C1B" w:rsidRPr="006F0081">
        <w:rPr>
          <w:sz w:val="28"/>
          <w:szCs w:val="28"/>
        </w:rPr>
        <w:t xml:space="preserve"> </w:t>
      </w:r>
      <w:r w:rsidR="0098419A" w:rsidRPr="006F0081">
        <w:rPr>
          <w:sz w:val="28"/>
          <w:szCs w:val="28"/>
        </w:rPr>
        <w:t xml:space="preserve">st37.032, st37.033, st37.034, </w:t>
      </w:r>
      <w:r w:rsidR="0016604F" w:rsidRPr="006F0081">
        <w:rPr>
          <w:sz w:val="28"/>
          <w:szCs w:val="28"/>
        </w:rPr>
        <w:t xml:space="preserve">а также </w:t>
      </w:r>
      <w:r w:rsidRPr="006F0081">
        <w:rPr>
          <w:sz w:val="28"/>
          <w:szCs w:val="28"/>
        </w:rPr>
        <w:t xml:space="preserve"> </w:t>
      </w:r>
      <w:r w:rsidR="0016604F" w:rsidRPr="006F0081">
        <w:rPr>
          <w:sz w:val="28"/>
          <w:szCs w:val="28"/>
        </w:rPr>
        <w:t xml:space="preserve">случаев лечения хронического вирусного гепатита B и C по КСГ </w:t>
      </w:r>
      <w:r w:rsidR="00764347" w:rsidRPr="006F0081">
        <w:rPr>
          <w:sz w:val="28"/>
          <w:szCs w:val="28"/>
        </w:rPr>
        <w:t xml:space="preserve">ds12.020- </w:t>
      </w:r>
      <w:r w:rsidR="00315B9D" w:rsidRPr="006F0081">
        <w:rPr>
          <w:sz w:val="28"/>
          <w:szCs w:val="28"/>
        </w:rPr>
        <w:t xml:space="preserve">ds12.028 </w:t>
      </w:r>
      <w:r w:rsidRPr="006F0081">
        <w:rPr>
          <w:sz w:val="28"/>
          <w:szCs w:val="28"/>
        </w:rPr>
        <w:t>с длительностью лечения менее количеств</w:t>
      </w:r>
      <w:r w:rsidR="0016604F" w:rsidRPr="006F0081">
        <w:rPr>
          <w:sz w:val="28"/>
          <w:szCs w:val="28"/>
        </w:rPr>
        <w:t>а дней, определенных приложениями</w:t>
      </w:r>
      <w:r w:rsidRPr="006F0081">
        <w:rPr>
          <w:sz w:val="28"/>
          <w:szCs w:val="28"/>
        </w:rPr>
        <w:t xml:space="preserve"> 6</w:t>
      </w:r>
      <w:r w:rsidR="0016604F" w:rsidRPr="006F0081">
        <w:rPr>
          <w:sz w:val="28"/>
          <w:szCs w:val="28"/>
        </w:rPr>
        <w:t xml:space="preserve"> и 7</w:t>
      </w:r>
      <w:r w:rsidRPr="006F0081">
        <w:rPr>
          <w:sz w:val="28"/>
          <w:szCs w:val="28"/>
        </w:rPr>
        <w:t xml:space="preserve"> к «Методическим рекомендациям по способам оплаты медицинской помощи за счет средств обязательного медицинского страхования», направленных</w:t>
      </w:r>
      <w:r w:rsidR="00E70A8F" w:rsidRPr="006F0081">
        <w:t xml:space="preserve"> </w:t>
      </w:r>
      <w:r w:rsidR="00E70A8F" w:rsidRPr="006F0081">
        <w:rPr>
          <w:sz w:val="28"/>
          <w:szCs w:val="28"/>
        </w:rPr>
        <w:t xml:space="preserve">письмом Минздрава России № </w:t>
      </w:r>
      <w:r w:rsidR="00C11433" w:rsidRPr="006F0081">
        <w:rPr>
          <w:sz w:val="28"/>
          <w:szCs w:val="28"/>
        </w:rPr>
        <w:t>31-2/115</w:t>
      </w:r>
      <w:r w:rsidR="002F5A62" w:rsidRPr="006F0081">
        <w:rPr>
          <w:sz w:val="28"/>
          <w:szCs w:val="28"/>
        </w:rPr>
        <w:t>, ФФОМС №</w:t>
      </w:r>
      <w:r w:rsidR="00E70A8F" w:rsidRPr="006F0081">
        <w:rPr>
          <w:sz w:val="28"/>
          <w:szCs w:val="28"/>
        </w:rPr>
        <w:t xml:space="preserve"> </w:t>
      </w:r>
      <w:r w:rsidR="00C11433" w:rsidRPr="006F0081">
        <w:rPr>
          <w:sz w:val="28"/>
          <w:szCs w:val="28"/>
        </w:rPr>
        <w:t>00-10-26-2-06/965 от 28</w:t>
      </w:r>
      <w:r w:rsidR="002F5A62" w:rsidRPr="006F0081">
        <w:rPr>
          <w:sz w:val="28"/>
          <w:szCs w:val="28"/>
        </w:rPr>
        <w:t>.0</w:t>
      </w:r>
      <w:r w:rsidR="00C11433" w:rsidRPr="006F0081">
        <w:rPr>
          <w:sz w:val="28"/>
          <w:szCs w:val="28"/>
        </w:rPr>
        <w:t>1</w:t>
      </w:r>
      <w:r w:rsidR="002F5A62" w:rsidRPr="006F0081">
        <w:rPr>
          <w:sz w:val="28"/>
          <w:szCs w:val="28"/>
        </w:rPr>
        <w:t>.202</w:t>
      </w:r>
      <w:r w:rsidR="00D63918" w:rsidRPr="006F0081">
        <w:rPr>
          <w:sz w:val="28"/>
          <w:szCs w:val="28"/>
        </w:rPr>
        <w:t>5</w:t>
      </w:r>
      <w:r w:rsidR="00E70A8F" w:rsidRPr="006F0081">
        <w:rPr>
          <w:sz w:val="28"/>
          <w:szCs w:val="28"/>
        </w:rPr>
        <w:t>)</w:t>
      </w:r>
      <w:r w:rsidR="00E70A8F" w:rsidRPr="006F0081">
        <w:t xml:space="preserve"> </w:t>
      </w:r>
      <w:r w:rsidR="00E70A8F" w:rsidRPr="006F0081">
        <w:rPr>
          <w:sz w:val="28"/>
          <w:szCs w:val="28"/>
        </w:rPr>
        <w:t>(далее – Методические рекомендации)</w:t>
      </w:r>
      <w:r w:rsidR="00D93466" w:rsidRPr="006F0081">
        <w:rPr>
          <w:sz w:val="28"/>
          <w:szCs w:val="28"/>
        </w:rPr>
        <w:t>.</w:t>
      </w:r>
    </w:p>
    <w:p w:rsidR="00764347" w:rsidRPr="006F0081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3E84" w:rsidRPr="006F0081" w:rsidRDefault="00BE3E84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</w:t>
      </w:r>
      <w:r w:rsidRPr="006F0081">
        <w:rPr>
          <w:sz w:val="28"/>
          <w:szCs w:val="28"/>
        </w:rPr>
        <w:lastRenderedPageBreak/>
        <w:t xml:space="preserve">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</w:t>
      </w:r>
      <w:proofErr w:type="spellStart"/>
      <w:r w:rsidRPr="006F0081">
        <w:rPr>
          <w:sz w:val="28"/>
          <w:szCs w:val="28"/>
        </w:rPr>
        <w:t>прерванности</w:t>
      </w:r>
      <w:proofErr w:type="spellEnd"/>
      <w:r w:rsidRPr="006F0081">
        <w:rPr>
          <w:sz w:val="28"/>
          <w:szCs w:val="28"/>
        </w:rPr>
        <w:t xml:space="preserve"> 2 настоящего приложения не производится.</w:t>
      </w:r>
    </w:p>
    <w:p w:rsidR="00342893" w:rsidRPr="006F0081" w:rsidRDefault="00910772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При оплате случаев лечения, подлежащих оплате по </w:t>
      </w:r>
      <w:r w:rsidR="00F13A2E" w:rsidRPr="006F0081">
        <w:rPr>
          <w:sz w:val="28"/>
          <w:szCs w:val="28"/>
        </w:rPr>
        <w:t>двум</w:t>
      </w:r>
      <w:r w:rsidRPr="006F0081">
        <w:rPr>
          <w:sz w:val="28"/>
          <w:szCs w:val="28"/>
        </w:rPr>
        <w:t xml:space="preserve"> КСГ по </w:t>
      </w:r>
      <w:r w:rsidR="00F13A2E" w:rsidRPr="006F0081">
        <w:rPr>
          <w:sz w:val="28"/>
          <w:szCs w:val="28"/>
        </w:rPr>
        <w:t>основани</w:t>
      </w:r>
      <w:r w:rsidR="004D76ED" w:rsidRPr="006F0081">
        <w:rPr>
          <w:sz w:val="28"/>
          <w:szCs w:val="28"/>
        </w:rPr>
        <w:t>ям, изложенным в подпу</w:t>
      </w:r>
      <w:r w:rsidR="0059700F" w:rsidRPr="006F0081">
        <w:rPr>
          <w:sz w:val="28"/>
          <w:szCs w:val="28"/>
        </w:rPr>
        <w:t>нктах 2-10</w:t>
      </w:r>
      <w:r w:rsidR="00F13A2E" w:rsidRPr="006F0081">
        <w:rPr>
          <w:sz w:val="28"/>
          <w:szCs w:val="28"/>
        </w:rPr>
        <w:t xml:space="preserve"> пункта 4.3</w:t>
      </w:r>
      <w:r w:rsidR="00F13A2E" w:rsidRPr="006F0081">
        <w:t xml:space="preserve"> </w:t>
      </w:r>
      <w:r w:rsidR="00F13A2E" w:rsidRPr="006F0081">
        <w:rPr>
          <w:sz w:val="28"/>
          <w:szCs w:val="28"/>
        </w:rPr>
        <w:t xml:space="preserve">Методических рекомендаций </w:t>
      </w:r>
      <w:r w:rsidRPr="006F0081">
        <w:rPr>
          <w:sz w:val="28"/>
          <w:szCs w:val="28"/>
        </w:rPr>
        <w:t xml:space="preserve">случай до перевода не может считаться прерванным по основаниям </w:t>
      </w:r>
      <w:proofErr w:type="spellStart"/>
      <w:r w:rsidRPr="006F0081">
        <w:rPr>
          <w:sz w:val="28"/>
          <w:szCs w:val="28"/>
        </w:rPr>
        <w:t>прерванности</w:t>
      </w:r>
      <w:proofErr w:type="spellEnd"/>
      <w:r w:rsidRPr="006F0081">
        <w:rPr>
          <w:sz w:val="28"/>
          <w:szCs w:val="28"/>
        </w:rPr>
        <w:t xml:space="preserve"> 2-4</w:t>
      </w:r>
      <w:r w:rsidR="008A6D0C" w:rsidRPr="006F0081">
        <w:rPr>
          <w:sz w:val="28"/>
          <w:szCs w:val="28"/>
        </w:rPr>
        <w:t xml:space="preserve"> настоящего приложения</w:t>
      </w:r>
      <w:r w:rsidRPr="006F0081">
        <w:rPr>
          <w:sz w:val="28"/>
          <w:szCs w:val="28"/>
        </w:rPr>
        <w:t>.</w:t>
      </w:r>
    </w:p>
    <w:p w:rsidR="0081163C" w:rsidRPr="006F0081" w:rsidRDefault="0081163C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В </w:t>
      </w:r>
      <w:r w:rsidR="00D93466" w:rsidRPr="006F0081">
        <w:rPr>
          <w:sz w:val="28"/>
          <w:szCs w:val="28"/>
        </w:rPr>
        <w:t>Приложении 21</w:t>
      </w:r>
      <w:r w:rsidR="0051442A" w:rsidRPr="006F0081">
        <w:rPr>
          <w:sz w:val="28"/>
          <w:szCs w:val="28"/>
        </w:rPr>
        <w:t xml:space="preserve"> к Тарифному соглашению на 2026 год от 30.12.2025</w:t>
      </w:r>
      <w:r w:rsidRPr="006F0081">
        <w:rPr>
          <w:sz w:val="28"/>
          <w:szCs w:val="28"/>
        </w:rPr>
        <w:t xml:space="preserve"> указан перечень КСГ, для которых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6F0081">
        <w:rPr>
          <w:sz w:val="28"/>
          <w:szCs w:val="28"/>
        </w:rPr>
        <w:t>прерванности</w:t>
      </w:r>
      <w:proofErr w:type="spellEnd"/>
      <w:r w:rsidRPr="006F0081">
        <w:rPr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1583A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Доля оплаты случаев оказания медицинской помощи, являющихся прерванными по основаниям 1-6 и 8</w:t>
      </w:r>
      <w:r w:rsidR="0081583A" w:rsidRPr="006F0081">
        <w:rPr>
          <w:sz w:val="28"/>
          <w:szCs w:val="28"/>
        </w:rPr>
        <w:t xml:space="preserve"> настоящего приложения</w:t>
      </w:r>
      <w:r w:rsidRPr="006F0081">
        <w:rPr>
          <w:sz w:val="28"/>
          <w:szCs w:val="28"/>
        </w:rPr>
        <w:t xml:space="preserve">, определяется в зависимости от выполнения хирургического вмешательства и (или) проведения </w:t>
      </w:r>
      <w:proofErr w:type="spellStart"/>
      <w:r w:rsidRPr="006F0081">
        <w:rPr>
          <w:sz w:val="28"/>
          <w:szCs w:val="28"/>
        </w:rPr>
        <w:t>тромболитической</w:t>
      </w:r>
      <w:proofErr w:type="spellEnd"/>
      <w:r w:rsidRPr="006F0081">
        <w:rPr>
          <w:sz w:val="28"/>
          <w:szCs w:val="28"/>
        </w:rPr>
        <w:t xml:space="preserve"> терапии, являющихся классификационным критерием отнесения данного случая лечения к конкретной КСГ.</w:t>
      </w:r>
      <w:r w:rsidR="0081583A" w:rsidRPr="006F0081">
        <w:rPr>
          <w:sz w:val="28"/>
          <w:szCs w:val="28"/>
        </w:rPr>
        <w:t xml:space="preserve"> </w:t>
      </w:r>
    </w:p>
    <w:p w:rsidR="00AB5ADD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6F0081">
        <w:rPr>
          <w:sz w:val="28"/>
          <w:szCs w:val="28"/>
        </w:rPr>
        <w:t>тромболитическая</w:t>
      </w:r>
      <w:proofErr w:type="spellEnd"/>
      <w:r w:rsidRPr="006F0081">
        <w:rPr>
          <w:sz w:val="28"/>
          <w:szCs w:val="28"/>
        </w:rPr>
        <w:t xml:space="preserve"> терапия, случай оплачивается в размере:</w:t>
      </w:r>
    </w:p>
    <w:p w:rsidR="00AB5ADD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- при длительности лечения 3 дня и менее – 80 % от стоимости КСГ;</w:t>
      </w:r>
    </w:p>
    <w:p w:rsidR="0081583A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- при длительности лечения более 3-х дней –100% от стоимости КСГ.</w:t>
      </w:r>
    </w:p>
    <w:p w:rsidR="00AB5ADD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Если хирургическое вмешательство и (или) </w:t>
      </w:r>
      <w:proofErr w:type="spellStart"/>
      <w:r w:rsidRPr="006F0081">
        <w:rPr>
          <w:sz w:val="28"/>
          <w:szCs w:val="28"/>
        </w:rPr>
        <w:t>тромболитическая</w:t>
      </w:r>
      <w:proofErr w:type="spellEnd"/>
      <w:r w:rsidRPr="006F0081">
        <w:rPr>
          <w:sz w:val="28"/>
          <w:szCs w:val="28"/>
        </w:rPr>
        <w:t xml:space="preserve"> терапия не проводились, случай оплачивается в размере:</w:t>
      </w:r>
    </w:p>
    <w:p w:rsidR="00AB5ADD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- при длительности лечения 3 дня и менее – 50% от стоимости КСГ;</w:t>
      </w:r>
    </w:p>
    <w:p w:rsidR="00166CD4" w:rsidRPr="006F0081" w:rsidRDefault="00AB5ADD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- при длительности лечения более 3-х дней – 80% от стоимости КСГ.</w:t>
      </w:r>
      <w:r w:rsidR="00166CD4" w:rsidRPr="006F0081">
        <w:rPr>
          <w:sz w:val="28"/>
          <w:szCs w:val="28"/>
        </w:rPr>
        <w:t xml:space="preserve"> </w:t>
      </w:r>
    </w:p>
    <w:p w:rsidR="00166CD4" w:rsidRPr="006F0081" w:rsidRDefault="00166CD4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 xml:space="preserve">Перечень КСГ, предполагающих хирургическое вмешательство или тромботическую </w:t>
      </w:r>
      <w:proofErr w:type="gramStart"/>
      <w:r w:rsidRPr="006F0081">
        <w:rPr>
          <w:sz w:val="28"/>
          <w:szCs w:val="28"/>
        </w:rPr>
        <w:t>терапию,  указан</w:t>
      </w:r>
      <w:proofErr w:type="gramEnd"/>
      <w:r w:rsidRPr="006F0081">
        <w:rPr>
          <w:sz w:val="28"/>
          <w:szCs w:val="28"/>
        </w:rPr>
        <w:t xml:space="preserve"> в </w:t>
      </w:r>
      <w:r w:rsidR="00D93466" w:rsidRPr="006F0081">
        <w:rPr>
          <w:sz w:val="28"/>
          <w:szCs w:val="28"/>
        </w:rPr>
        <w:t>Приложении 22</w:t>
      </w:r>
      <w:r w:rsidR="00A67BBE" w:rsidRPr="006F0081">
        <w:rPr>
          <w:sz w:val="28"/>
          <w:szCs w:val="28"/>
        </w:rPr>
        <w:t xml:space="preserve"> к Тарифному соглашению на 2026 год от 30</w:t>
      </w:r>
      <w:r w:rsidRPr="006F0081">
        <w:rPr>
          <w:sz w:val="28"/>
          <w:szCs w:val="28"/>
        </w:rPr>
        <w:t>.12.2024.</w:t>
      </w:r>
    </w:p>
    <w:p w:rsidR="00C52A2C" w:rsidRPr="00963C13" w:rsidRDefault="00A00522" w:rsidP="005839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081">
        <w:rPr>
          <w:sz w:val="28"/>
          <w:szCs w:val="28"/>
        </w:rPr>
        <w:t>Случаи проведения лекарственной терапии пациентам в возрасте 18 лет и старше</w:t>
      </w:r>
      <w:r w:rsidR="00CD447D" w:rsidRPr="006F0081">
        <w:t xml:space="preserve"> </w:t>
      </w:r>
      <w:r w:rsidR="00CD447D" w:rsidRPr="006F0081">
        <w:rPr>
          <w:sz w:val="28"/>
          <w:szCs w:val="28"/>
        </w:rPr>
        <w:t>и случаи медицинской реабилитации</w:t>
      </w:r>
      <w:r w:rsidRPr="006F0081">
        <w:rPr>
          <w:sz w:val="28"/>
          <w:szCs w:val="28"/>
        </w:rPr>
        <w:t>, являющ</w:t>
      </w:r>
      <w:r w:rsidR="00CD447D" w:rsidRPr="006F0081">
        <w:rPr>
          <w:sz w:val="28"/>
          <w:szCs w:val="28"/>
        </w:rPr>
        <w:t>иеся прерванными по основанию 7 и 9 настоящего приложения,</w:t>
      </w:r>
      <w:r w:rsidRPr="006F0081">
        <w:rPr>
          <w:sz w:val="28"/>
          <w:szCs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6F0081">
        <w:rPr>
          <w:sz w:val="28"/>
          <w:szCs w:val="28"/>
        </w:rPr>
        <w:t>тромболитическая</w:t>
      </w:r>
      <w:proofErr w:type="spellEnd"/>
      <w:r w:rsidRPr="006F0081">
        <w:rPr>
          <w:sz w:val="28"/>
          <w:szCs w:val="28"/>
        </w:rPr>
        <w:t xml:space="preserve"> терапия не проводились</w:t>
      </w:r>
      <w:r w:rsidR="00A12D02" w:rsidRPr="006F0081">
        <w:rPr>
          <w:sz w:val="28"/>
          <w:szCs w:val="28"/>
        </w:rPr>
        <w:t>.</w:t>
      </w:r>
    </w:p>
    <w:sectPr w:rsidR="00C52A2C" w:rsidRPr="00963C13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00F" w:rsidRDefault="0059700F">
      <w:r>
        <w:separator/>
      </w:r>
    </w:p>
  </w:endnote>
  <w:endnote w:type="continuationSeparator" w:id="0">
    <w:p w:rsidR="0059700F" w:rsidRDefault="0059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00F" w:rsidRDefault="0059700F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00F" w:rsidRDefault="0059700F">
    <w:pPr>
      <w:pStyle w:val="a6"/>
      <w:jc w:val="right"/>
    </w:pPr>
  </w:p>
  <w:p w:rsidR="0059700F" w:rsidRDefault="0059700F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00F" w:rsidRDefault="0059700F">
      <w:r>
        <w:separator/>
      </w:r>
    </w:p>
  </w:footnote>
  <w:footnote w:type="continuationSeparator" w:id="0">
    <w:p w:rsidR="0059700F" w:rsidRDefault="00597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00F" w:rsidRDefault="0059700F" w:rsidP="002924AA">
    <w:pPr>
      <w:pStyle w:val="a8"/>
    </w:pPr>
  </w:p>
  <w:p w:rsidR="0059700F" w:rsidRDefault="0059700F" w:rsidP="008F4B4E">
    <w:pPr>
      <w:pStyle w:val="a8"/>
      <w:tabs>
        <w:tab w:val="clear" w:pos="4677"/>
        <w:tab w:val="clear" w:pos="9355"/>
        <w:tab w:val="left" w:pos="237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00F" w:rsidRDefault="0059700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2DE0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02E3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76E"/>
    <w:rsid w:val="00160C64"/>
    <w:rsid w:val="00165E8C"/>
    <w:rsid w:val="0016604F"/>
    <w:rsid w:val="00166B8D"/>
    <w:rsid w:val="00166CD4"/>
    <w:rsid w:val="00167BA5"/>
    <w:rsid w:val="00173050"/>
    <w:rsid w:val="00174872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5A33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281B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00FA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54CF"/>
    <w:rsid w:val="002F5A62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5B9D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84D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58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4DD"/>
    <w:rsid w:val="00483858"/>
    <w:rsid w:val="00485869"/>
    <w:rsid w:val="00487F0B"/>
    <w:rsid w:val="0049072C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42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35D0"/>
    <w:rsid w:val="00583980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0F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371B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0A5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B16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3957"/>
    <w:rsid w:val="006D5C2F"/>
    <w:rsid w:val="006D7C4F"/>
    <w:rsid w:val="006E09E1"/>
    <w:rsid w:val="006E27C6"/>
    <w:rsid w:val="006E6435"/>
    <w:rsid w:val="006F0081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687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64347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000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04C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046A"/>
    <w:rsid w:val="00821807"/>
    <w:rsid w:val="00821B6B"/>
    <w:rsid w:val="0082381B"/>
    <w:rsid w:val="00823CA2"/>
    <w:rsid w:val="00824324"/>
    <w:rsid w:val="00825425"/>
    <w:rsid w:val="008271C1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46B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3C13"/>
    <w:rsid w:val="009642B3"/>
    <w:rsid w:val="0096737B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419A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2F95"/>
    <w:rsid w:val="009B49C4"/>
    <w:rsid w:val="009B5C1D"/>
    <w:rsid w:val="009B6649"/>
    <w:rsid w:val="009B6A40"/>
    <w:rsid w:val="009B6DA9"/>
    <w:rsid w:val="009B7712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3D07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02"/>
    <w:rsid w:val="00A12DEC"/>
    <w:rsid w:val="00A139AF"/>
    <w:rsid w:val="00A13BB2"/>
    <w:rsid w:val="00A1512A"/>
    <w:rsid w:val="00A15431"/>
    <w:rsid w:val="00A17155"/>
    <w:rsid w:val="00A20742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0F3D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00B5"/>
    <w:rsid w:val="00A62D47"/>
    <w:rsid w:val="00A667FB"/>
    <w:rsid w:val="00A66AA4"/>
    <w:rsid w:val="00A66B67"/>
    <w:rsid w:val="00A66DBC"/>
    <w:rsid w:val="00A66DEB"/>
    <w:rsid w:val="00A67548"/>
    <w:rsid w:val="00A67BBE"/>
    <w:rsid w:val="00A70F1A"/>
    <w:rsid w:val="00A71CD9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4771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1433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A2C"/>
    <w:rsid w:val="00C52EB1"/>
    <w:rsid w:val="00C536A6"/>
    <w:rsid w:val="00C55098"/>
    <w:rsid w:val="00C5549A"/>
    <w:rsid w:val="00C60035"/>
    <w:rsid w:val="00C609B6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918"/>
    <w:rsid w:val="00D63F0D"/>
    <w:rsid w:val="00D65611"/>
    <w:rsid w:val="00D66EDB"/>
    <w:rsid w:val="00D67A00"/>
    <w:rsid w:val="00D70419"/>
    <w:rsid w:val="00D717F1"/>
    <w:rsid w:val="00D719DB"/>
    <w:rsid w:val="00D71D18"/>
    <w:rsid w:val="00D73C1B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466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326A"/>
    <w:rsid w:val="00DF6964"/>
    <w:rsid w:val="00E0378A"/>
    <w:rsid w:val="00E04080"/>
    <w:rsid w:val="00E042EB"/>
    <w:rsid w:val="00E0563C"/>
    <w:rsid w:val="00E05EA4"/>
    <w:rsid w:val="00E06031"/>
    <w:rsid w:val="00E06423"/>
    <w:rsid w:val="00E06BCF"/>
    <w:rsid w:val="00E10629"/>
    <w:rsid w:val="00E11A6F"/>
    <w:rsid w:val="00E129D6"/>
    <w:rsid w:val="00E12CCF"/>
    <w:rsid w:val="00E133FE"/>
    <w:rsid w:val="00E1686B"/>
    <w:rsid w:val="00E1702D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4D00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3E58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0C39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4564-273E-45A5-9A43-DFA2B717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M. S</cp:lastModifiedBy>
  <cp:revision>14</cp:revision>
  <cp:lastPrinted>2021-01-18T13:50:00Z</cp:lastPrinted>
  <dcterms:created xsi:type="dcterms:W3CDTF">2025-12-29T21:34:00Z</dcterms:created>
  <dcterms:modified xsi:type="dcterms:W3CDTF">2026-02-03T09:47:00Z</dcterms:modified>
</cp:coreProperties>
</file>